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C1DB7" w14:textId="17F88954" w:rsidR="00C23706" w:rsidRDefault="007F35A3" w:rsidP="00013377">
      <w:pPr>
        <w:spacing w:line="480" w:lineRule="auto"/>
      </w:pPr>
      <w:r>
        <w:tab/>
        <w:t xml:space="preserve">Technology </w:t>
      </w:r>
      <w:r w:rsidR="00013377">
        <w:t xml:space="preserve">revolutionizes anything it comes across in contemporary society. Healthcare is no different. New technology has aided physicians in making </w:t>
      </w:r>
      <w:r w:rsidR="00B32666">
        <w:t xml:space="preserve">more accurate diagnoses, and the ability to perform more accurate surgical </w:t>
      </w:r>
      <w:r w:rsidR="00E34925">
        <w:t>procedures</w:t>
      </w:r>
      <w:r w:rsidR="00B32666">
        <w:t>.</w:t>
      </w:r>
      <w:r w:rsidR="00013377">
        <w:t xml:space="preserve"> However, technology is at the cusp of revolutionizing physicians themselves. Computer scientists and billionaires such as Elon Musk are working on artificial intelligence. This artificial intelligence can e</w:t>
      </w:r>
      <w:r w:rsidR="00E34925">
        <w:t xml:space="preserve">asily be applied to build robotic </w:t>
      </w:r>
      <w:r w:rsidR="00013377">
        <w:t>doctors, a much-improved version of their flawed human counterparts.</w:t>
      </w:r>
    </w:p>
    <w:p w14:paraId="4D0CED84" w14:textId="77777777" w:rsidR="00013377" w:rsidRDefault="00013377" w:rsidP="00013377">
      <w:pPr>
        <w:spacing w:line="480" w:lineRule="auto"/>
      </w:pPr>
      <w:r>
        <w:tab/>
      </w:r>
      <w:r w:rsidR="00D404E4">
        <w:t xml:space="preserve">One of the most well-known feats achieved by robotics </w:t>
      </w:r>
      <w:r w:rsidR="000D5155">
        <w:t xml:space="preserve">is the use of Da </w:t>
      </w:r>
      <w:r w:rsidR="00D404E4">
        <w:t xml:space="preserve">Vinci surgery machine. This robotic surgeon can perform incredibly delicate procedures, and make incisions that would leave the most experienced surgeons in awe. The machine </w:t>
      </w:r>
      <w:r w:rsidR="000D5155">
        <w:t>can</w:t>
      </w:r>
      <w:r w:rsidR="00D404E4">
        <w:t xml:space="preserve"> remove more cancerous tissue while minimizing the possible damage to nerve endings. These results are quickly making headway among patients. One study found that 85% of men who must undergo prostate surgery choose this new technology over a surgeon armed with only a scalpel. This robotic surgeon is far from automated </w:t>
      </w:r>
      <w:r w:rsidR="000D5155">
        <w:t>now</w:t>
      </w:r>
      <w:r w:rsidR="00D404E4">
        <w:t xml:space="preserve">; the computer system is only capable of refining and scaling the hand movements </w:t>
      </w:r>
      <w:r w:rsidR="000D5155">
        <w:t xml:space="preserve">of its human commander. This will no longer be the case soon. Dr. </w:t>
      </w:r>
      <w:proofErr w:type="spellStart"/>
      <w:r w:rsidR="000D5155">
        <w:t>Satava</w:t>
      </w:r>
      <w:proofErr w:type="spellEnd"/>
      <w:r w:rsidR="000D5155">
        <w:t xml:space="preserve"> from the University of Washington predicts in 40-50 years that human surgeons will solely be involved with managing and monitoring the machines that will be performing their predecessors’ jobs. </w:t>
      </w:r>
    </w:p>
    <w:p w14:paraId="0400BA7F" w14:textId="477A0A2B" w:rsidR="000D5155" w:rsidRDefault="000D5155" w:rsidP="00013377">
      <w:pPr>
        <w:spacing w:line="480" w:lineRule="auto"/>
      </w:pPr>
      <w:r>
        <w:tab/>
      </w:r>
      <w:r w:rsidR="009076A5">
        <w:t xml:space="preserve">The art of diagnostic medicine is no different. </w:t>
      </w:r>
      <w:r>
        <w:t xml:space="preserve">The human mind has a limited ability to retain and retrieve vital information, robots on the other hand have a limitless capacity. </w:t>
      </w:r>
      <w:r w:rsidR="000C43A9">
        <w:t xml:space="preserve">This dramatic ability to store information was demonstrated when IBM’s Watson defeated its human competitors in jeopardy. Yet this was not the intent for Watson’s design. </w:t>
      </w:r>
      <w:r w:rsidR="001F535F">
        <w:t xml:space="preserve">Watson was designed to be storage system for every human disease known. Watson can access medical </w:t>
      </w:r>
      <w:r w:rsidR="001F535F">
        <w:lastRenderedPageBreak/>
        <w:t xml:space="preserve">reports, clinical trials, medical journals, patient records, etc. at a moment’s notice. All this information can allow the computer system to lead to more accurate diagnosis and more personalized treatment plans. Human doctors simply don’t have the mental capacity to keep up. </w:t>
      </w:r>
      <w:r w:rsidR="00186139">
        <w:t xml:space="preserve">Watson at the current moment works in tandem with human doctors. However, as technology progresses forward, it seems feasibly that the system will be able to become completely autonomous. </w:t>
      </w:r>
    </w:p>
    <w:p w14:paraId="2AFF4FF0" w14:textId="77777777" w:rsidR="000D5155" w:rsidRDefault="000D5155" w:rsidP="00013377">
      <w:pPr>
        <w:spacing w:line="480" w:lineRule="auto"/>
      </w:pPr>
      <w:r>
        <w:tab/>
      </w:r>
    </w:p>
    <w:p w14:paraId="1FAA6DB3" w14:textId="77777777" w:rsidR="00013377" w:rsidRDefault="00013377" w:rsidP="00013377">
      <w:pPr>
        <w:spacing w:line="480" w:lineRule="auto"/>
      </w:pPr>
      <w:r>
        <w:tab/>
      </w:r>
    </w:p>
    <w:p w14:paraId="740E20F1" w14:textId="77777777" w:rsidR="00EE6F1D" w:rsidRDefault="00EE6F1D" w:rsidP="00013377">
      <w:pPr>
        <w:spacing w:line="480" w:lineRule="auto"/>
      </w:pPr>
    </w:p>
    <w:p w14:paraId="5D12AE2B" w14:textId="77777777" w:rsidR="00EE6F1D" w:rsidRDefault="00EE6F1D" w:rsidP="00013377">
      <w:pPr>
        <w:spacing w:line="480" w:lineRule="auto"/>
      </w:pPr>
    </w:p>
    <w:p w14:paraId="30B081C3" w14:textId="77777777" w:rsidR="00EE6F1D" w:rsidRDefault="00EE6F1D" w:rsidP="00013377">
      <w:pPr>
        <w:spacing w:line="480" w:lineRule="auto"/>
      </w:pPr>
    </w:p>
    <w:p w14:paraId="7E6EDD05" w14:textId="77777777" w:rsidR="00EE6F1D" w:rsidRDefault="00EE6F1D" w:rsidP="00013377">
      <w:pPr>
        <w:spacing w:line="480" w:lineRule="auto"/>
      </w:pPr>
    </w:p>
    <w:p w14:paraId="7E21F815" w14:textId="77777777" w:rsidR="00EE6F1D" w:rsidRDefault="00EE6F1D" w:rsidP="00013377">
      <w:pPr>
        <w:spacing w:line="480" w:lineRule="auto"/>
      </w:pPr>
    </w:p>
    <w:p w14:paraId="783733CA" w14:textId="77777777" w:rsidR="00EE6F1D" w:rsidRDefault="00EE6F1D" w:rsidP="00013377">
      <w:pPr>
        <w:spacing w:line="480" w:lineRule="auto"/>
      </w:pPr>
    </w:p>
    <w:p w14:paraId="78CAB774" w14:textId="77777777" w:rsidR="00EE6F1D" w:rsidRDefault="00EE6F1D" w:rsidP="00013377">
      <w:pPr>
        <w:spacing w:line="480" w:lineRule="auto"/>
      </w:pPr>
    </w:p>
    <w:p w14:paraId="13ECCCB6" w14:textId="77777777" w:rsidR="00EE6F1D" w:rsidRDefault="00EE6F1D" w:rsidP="00013377">
      <w:pPr>
        <w:spacing w:line="480" w:lineRule="auto"/>
      </w:pPr>
    </w:p>
    <w:p w14:paraId="7E76276C" w14:textId="77777777" w:rsidR="00EE6F1D" w:rsidRDefault="00EE6F1D" w:rsidP="00013377">
      <w:pPr>
        <w:spacing w:line="480" w:lineRule="auto"/>
      </w:pPr>
    </w:p>
    <w:p w14:paraId="15D35B1D" w14:textId="77777777" w:rsidR="00EE6F1D" w:rsidRDefault="00EE6F1D" w:rsidP="00013377">
      <w:pPr>
        <w:spacing w:line="480" w:lineRule="auto"/>
      </w:pPr>
    </w:p>
    <w:p w14:paraId="685B2B31" w14:textId="77777777" w:rsidR="00EE6F1D" w:rsidRDefault="00EE6F1D" w:rsidP="00013377">
      <w:pPr>
        <w:spacing w:line="480" w:lineRule="auto"/>
      </w:pPr>
    </w:p>
    <w:p w14:paraId="0C94F7D5" w14:textId="77777777" w:rsidR="00EE6F1D" w:rsidRDefault="00EE6F1D" w:rsidP="00013377">
      <w:pPr>
        <w:spacing w:line="480" w:lineRule="auto"/>
      </w:pPr>
    </w:p>
    <w:p w14:paraId="49F4519D" w14:textId="77777777" w:rsidR="00EE6F1D" w:rsidRDefault="00EE6F1D" w:rsidP="00013377">
      <w:pPr>
        <w:spacing w:line="480" w:lineRule="auto"/>
      </w:pPr>
    </w:p>
    <w:p w14:paraId="3CEBC675" w14:textId="77777777" w:rsidR="00EE6F1D" w:rsidRDefault="00EE6F1D" w:rsidP="00013377">
      <w:pPr>
        <w:spacing w:line="480" w:lineRule="auto"/>
      </w:pPr>
    </w:p>
    <w:p w14:paraId="16DC9E93" w14:textId="5879390B" w:rsidR="00EE6F1D" w:rsidRDefault="00EE6F1D" w:rsidP="00EE6F1D">
      <w:pPr>
        <w:spacing w:line="480" w:lineRule="auto"/>
        <w:jc w:val="center"/>
      </w:pPr>
      <w:r>
        <w:t>Works Cited</w:t>
      </w:r>
    </w:p>
    <w:p w14:paraId="387139FA" w14:textId="77777777" w:rsidR="00D20652" w:rsidRPr="00D20652" w:rsidRDefault="00D20652" w:rsidP="00D20652">
      <w:pPr>
        <w:rPr>
          <w:rFonts w:ascii="Times New Roman" w:eastAsia="Times New Roman" w:hAnsi="Times New Roman" w:cs="Times New Roman"/>
        </w:rPr>
      </w:pPr>
      <w:r w:rsidRPr="00D20652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 xml:space="preserve">"The </w:t>
      </w:r>
      <w:proofErr w:type="spellStart"/>
      <w:r w:rsidRPr="00D20652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>Robo</w:t>
      </w:r>
      <w:proofErr w:type="spellEnd"/>
      <w:r w:rsidRPr="00D20652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>-Doctor Will See You Now." </w:t>
      </w:r>
      <w:r w:rsidRPr="00D20652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shd w:val="clear" w:color="auto" w:fill="FFFFFF"/>
        </w:rPr>
        <w:t>ASME.org</w:t>
      </w:r>
      <w:r w:rsidRPr="00D20652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D20652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>N.p</w:t>
      </w:r>
      <w:proofErr w:type="spellEnd"/>
      <w:r w:rsidRPr="00D20652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 xml:space="preserve">., </w:t>
      </w:r>
      <w:proofErr w:type="spellStart"/>
      <w:r w:rsidRPr="00D20652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>n.d.</w:t>
      </w:r>
      <w:proofErr w:type="spellEnd"/>
      <w:r w:rsidRPr="00D20652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 xml:space="preserve"> Web. 04 Mar. 2017.</w:t>
      </w:r>
    </w:p>
    <w:p w14:paraId="249D875A" w14:textId="77777777" w:rsidR="00972D39" w:rsidRDefault="00972D39" w:rsidP="00972D39">
      <w:pP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</w:pPr>
    </w:p>
    <w:p w14:paraId="4A010805" w14:textId="77777777" w:rsidR="00972D39" w:rsidRPr="00972D39" w:rsidRDefault="00972D39" w:rsidP="00972D39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spellStart"/>
      <w:r w:rsidRPr="00972D39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>Parkin</w:t>
      </w:r>
      <w:proofErr w:type="spellEnd"/>
      <w:r w:rsidRPr="00972D39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>, Simon. "Would you trust your medical diagnosis to a robot? You may soon get the chance to find out." </w:t>
      </w:r>
      <w:r w:rsidRPr="00972D39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shd w:val="clear" w:color="auto" w:fill="FFFFFF"/>
        </w:rPr>
        <w:t>MIT Technology Review</w:t>
      </w:r>
      <w:r w:rsidRPr="00972D39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</w:rPr>
        <w:t>. MIT Technology Review, 09 Mar. 2016. Web. 04 Mar. 2017.</w:t>
      </w:r>
    </w:p>
    <w:p w14:paraId="28BC3CE7" w14:textId="77777777" w:rsidR="00EE6F1D" w:rsidRDefault="00EE6F1D" w:rsidP="00EE6F1D">
      <w:pPr>
        <w:spacing w:line="480" w:lineRule="auto"/>
      </w:pPr>
    </w:p>
    <w:sectPr w:rsidR="00EE6F1D" w:rsidSect="0065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A3"/>
    <w:rsid w:val="00013377"/>
    <w:rsid w:val="000C43A9"/>
    <w:rsid w:val="000D5155"/>
    <w:rsid w:val="00186139"/>
    <w:rsid w:val="001F535F"/>
    <w:rsid w:val="00553F28"/>
    <w:rsid w:val="0065759B"/>
    <w:rsid w:val="007C496E"/>
    <w:rsid w:val="007F35A3"/>
    <w:rsid w:val="009076A5"/>
    <w:rsid w:val="00972D39"/>
    <w:rsid w:val="00B32666"/>
    <w:rsid w:val="00D20652"/>
    <w:rsid w:val="00D404E4"/>
    <w:rsid w:val="00E34925"/>
    <w:rsid w:val="00E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585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Fedorko, Joshua</dc:creator>
  <cp:keywords/>
  <dc:description/>
  <cp:lastModifiedBy>Fedorko, Joshua</cp:lastModifiedBy>
  <cp:revision>3</cp:revision>
  <dcterms:created xsi:type="dcterms:W3CDTF">2017-03-04T04:02:00Z</dcterms:created>
  <dcterms:modified xsi:type="dcterms:W3CDTF">2017-03-04T16:27:00Z</dcterms:modified>
</cp:coreProperties>
</file>